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3.png" ContentType="image/png"/>
  <Override PartName="/word/media/image2.png" ContentType="image/png"/>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hanging="0"/>
        <w:rPr>
          <w:rFonts w:ascii="Arial" w:hAnsi="Arial" w:cs="Arial"/>
          <w:sz w:val="20"/>
          <w:szCs w:val="20"/>
        </w:rPr>
      </w:pPr>
      <w:bookmarkStart w:id="0" w:name="_GoBack"/>
      <w:bookmarkStart w:id="1" w:name="_GoBack"/>
      <w:bookmarkEnd w:id="1"/>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widowControl w:val="false"/>
        <w:suppressAutoHyphens w:val="true"/>
        <w:rPr>
          <w:rFonts w:ascii="Arial" w:hAnsi="Arial" w:eastAsia="SimSun" w:cs="Arial"/>
          <w:b/>
          <w:b/>
          <w:sz w:val="28"/>
          <w:lang w:eastAsia="zh-CN" w:bidi="hi-IN"/>
        </w:rPr>
      </w:pPr>
      <w:r>
        <w:rPr>
          <w:rFonts w:eastAsia="SimSun" w:cs="Arial" w:ascii="Arial" w:hAnsi="Arial"/>
          <w:b/>
          <w:sz w:val="28"/>
          <w:lang w:eastAsia="zh-CN" w:bidi="hi-IN"/>
        </w:rPr>
        <w:t>Patenschaftsantrag</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Ich möchte eine Patenschaft für den Hund namens ______________  übernehmen.</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Name:</w:t>
        <w:tab/>
        <w:tab/>
        <w:t>________________________________________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Straße:</w:t>
        <w:tab/>
        <w:t>________________________________________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 xml:space="preserve">Wohnort: </w:t>
        <w:tab/>
        <w:t>________________________________________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 xml:space="preserve">Telefon: </w:t>
        <w:tab/>
        <w:t>________________________________________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 xml:space="preserve">Email:  </w:t>
        <w:tab/>
        <w:t>________________________________________</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Mein Patenschaftsbeitrag soll ___________ € monatlich (mind. 15 €) betragen.</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Ich zahle per Lastschrift  und erteile ProDogRomania e.V. eine jederzeit widerrufbare Einzugsermächtigung zur Abbuchung des Betrages.</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IBAN:</w:t>
        <w:tab/>
        <w:tab/>
        <w:tab/>
        <w:t>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BIC (Swift-Code):</w:t>
        <w:tab/>
        <w:t xml:space="preserve"> _____________________________</w:t>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ind w:left="1416" w:hanging="0"/>
        <w:rPr>
          <w:rFonts w:ascii="Arial" w:hAnsi="Arial" w:eastAsia="SimSun" w:cs="Arial"/>
          <w:lang w:eastAsia="zh-CN" w:bidi="hi-IN"/>
        </w:rPr>
      </w:pPr>
      <w:r>
        <w:rPr>
          <w:rFonts w:eastAsia="SimSun" w:cs="Arial" w:ascii="Arial" w:hAnsi="Arial"/>
          <w:lang w:eastAsia="zh-CN" w:bidi="hi-IN"/>
        </w:rPr>
        <w:t xml:space="preserve">Name der Bank: </w:t>
        <w:tab/>
        <w:t>_____________________________</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pPr>
      <w:r>
        <w:rPr>
          <w:rFonts w:eastAsia="SimSun" w:cs="Arial" w:ascii="Arial" w:hAnsi="Arial"/>
          <w:lang w:eastAsia="zh-CN" w:bidi="hi-IN"/>
        </w:rPr>
        <w:t>Die Patenschaft beginnt mit dem ersten des Folgemonats (Stichtag) und kann jederzeit zu diesem Stichtag schriftlich gekündigt werden. Der Pate erhält die Patenschaftsurkunde nach dem ersten Geldeingang per Mail.</w:t>
        <w:br/>
      </w:r>
    </w:p>
    <w:p>
      <w:pPr>
        <w:pStyle w:val="Normal"/>
        <w:widowControl w:val="false"/>
        <w:suppressAutoHyphens w:val="true"/>
        <w:rPr/>
      </w:pPr>
      <w:r>
        <w:rPr>
          <w:rFonts w:eastAsia="SimSun" w:cs="Arial" w:ascii="Arial" w:hAnsi="Arial"/>
          <w:lang w:eastAsia="zh-CN" w:bidi="hi-IN"/>
        </w:rPr>
        <w:t xml:space="preserve">Die Patenschaft wird, wenn das Tier vermittelt wurde oder verstorben ist, automatisch auf einen anderen Hund übertragen. Der Pate wird darüber in Kenntnis gesetzt. </w:t>
      </w:r>
    </w:p>
    <w:p>
      <w:pPr>
        <w:pStyle w:val="Normal"/>
        <w:widowControl w:val="false"/>
        <w:suppressAutoHyphens w:val="true"/>
        <w:rPr>
          <w:rFonts w:ascii="Arial" w:hAnsi="Arial" w:eastAsia="SimSun" w:cs="Arial"/>
          <w:sz w:val="16"/>
          <w:szCs w:val="16"/>
          <w:lang w:eastAsia="zh-CN" w:bidi="hi-IN"/>
        </w:rPr>
      </w:pPr>
      <w:r>
        <w:rPr>
          <w:rFonts w:eastAsia="SimSun" w:cs="Arial" w:ascii="Arial" w:hAnsi="Arial"/>
          <w:sz w:val="16"/>
          <w:szCs w:val="16"/>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Die Übernahme einer Patenschaft für ein bestimmtes Tier ist symbolisch, die Einnahmen kommen allen Tieren im Tierheim (Ploiesti/Baile Herculane) zugute!</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_____________________________</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t>Datum, Unterschrift</w:t>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pPr>
      <w:r>
        <w:rPr>
          <w:rFonts w:eastAsia="SimSun" w:cs="Arial" w:ascii="Arial" w:hAnsi="Arial"/>
          <w:lang w:eastAsia="zh-CN" w:bidi="hi-IN"/>
        </w:rPr>
        <w:t xml:space="preserve">Bitte unterschrieben an:    </w:t>
      </w:r>
      <w:r>
        <w:rPr>
          <w:rFonts w:eastAsia="SimSun" w:cs="Arial" w:ascii="Arial" w:hAnsi="Arial"/>
          <w:lang w:eastAsia="zh-CN" w:bidi="hi-IN"/>
        </w:rPr>
        <w:t>Gudrun Cappeller</w:t>
      </w:r>
      <w:r>
        <w:rPr>
          <w:rFonts w:eastAsia="SimSun" w:cs="Arial" w:ascii="Arial" w:hAnsi="Arial"/>
          <w:lang w:eastAsia="zh-CN" w:bidi="hi-IN"/>
        </w:rPr>
        <w:t xml:space="preserve">, </w:t>
      </w:r>
      <w:r>
        <w:rPr>
          <w:rFonts w:eastAsia="SimSun" w:cs="Arial" w:ascii="Arial" w:hAnsi="Arial"/>
          <w:lang w:eastAsia="zh-CN" w:bidi="hi-IN"/>
        </w:rPr>
        <w:t>Lange Hecke 9B,</w:t>
      </w:r>
      <w:r>
        <w:rPr>
          <w:rFonts w:eastAsia="SimSun" w:cs="Arial" w:ascii="Arial" w:hAnsi="Arial"/>
          <w:lang w:eastAsia="zh-CN" w:bidi="hi-IN"/>
        </w:rPr>
        <w:t xml:space="preserve"> </w:t>
      </w:r>
      <w:r>
        <w:rPr>
          <w:rFonts w:eastAsia="SimSun" w:cs="Arial" w:ascii="Arial" w:hAnsi="Arial"/>
          <w:lang w:eastAsia="zh-CN" w:bidi="hi-IN"/>
        </w:rPr>
        <w:t>41564 Kaarst</w:t>
      </w:r>
      <w:r>
        <w:rPr>
          <w:rFonts w:eastAsia="SimSun" w:cs="Arial" w:ascii="Arial" w:hAnsi="Arial"/>
          <w:lang w:eastAsia="zh-CN" w:bidi="hi-IN"/>
        </w:rPr>
        <w:t xml:space="preserve"> oder </w:t>
      </w:r>
    </w:p>
    <w:p>
      <w:pPr>
        <w:pStyle w:val="Normal"/>
        <w:widowControl w:val="false"/>
        <w:suppressAutoHyphens w:val="true"/>
        <w:rPr/>
      </w:pPr>
      <w:r>
        <w:rPr>
          <w:rFonts w:eastAsia="SimSun" w:cs="Arial" w:ascii="Arial" w:hAnsi="Arial"/>
          <w:lang w:eastAsia="zh-CN" w:bidi="hi-IN"/>
        </w:rPr>
        <w:tab/>
        <w:tab/>
        <w:tab/>
        <w:t xml:space="preserve">       via Mail an </w:t>
      </w:r>
      <w:r>
        <w:rPr>
          <w:rFonts w:eastAsia="SimSun" w:cs="Arial" w:ascii="Arial" w:hAnsi="Arial"/>
          <w:lang w:eastAsia="zh-CN" w:bidi="hi-IN"/>
        </w:rPr>
        <w:t>p</w:t>
      </w:r>
      <w:r>
        <w:rPr>
          <w:rFonts w:eastAsia="SimSun" w:cs="Arial" w:ascii="Arial" w:hAnsi="Arial"/>
          <w:lang w:eastAsia="zh-CN" w:bidi="hi-IN"/>
        </w:rPr>
        <w:t>atenschaften@prodogromania.de senden!</w:t>
      </w:r>
      <w:r>
        <w:br w:type="page"/>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widowControl w:val="false"/>
        <w:suppressAutoHyphens w:val="true"/>
        <w:rPr>
          <w:rFonts w:ascii="Arial" w:hAnsi="Arial" w:eastAsia="SimSun" w:cs="Arial"/>
          <w:lang w:eastAsia="zh-CN" w:bidi="hi-IN"/>
        </w:rPr>
      </w:pPr>
      <w:r>
        <w:rPr>
          <w:rFonts w:eastAsia="SimSun" w:cs="Arial" w:ascii="Arial" w:hAnsi="Arial"/>
          <w:lang w:eastAsia="zh-CN" w:bidi="hi-IN"/>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ProDogRomania e. V.</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Eisenbahnstraße 28</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47198 Duisburg</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Deutschland</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Gläubiger-Identifikationsnummer: DE61ZZZ00000220516</w:t>
      </w:r>
    </w:p>
    <w:p>
      <w:pPr>
        <w:pStyle w:val="Default"/>
        <w:rPr/>
      </w:pPr>
      <w:r>
        <w:rPr>
          <w:rFonts w:eastAsia="Times New Roman"/>
          <w:sz w:val="25"/>
          <w:szCs w:val="25"/>
          <w:lang w:eastAsia="de-DE"/>
        </w:rPr>
        <w:t>Mandatsreferenznummer: wird separat mitgeteilt</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30"/>
          <w:szCs w:val="30"/>
          <w:lang w:eastAsia="de-DE"/>
        </w:rPr>
      </w:pPr>
      <w:r>
        <w:rPr>
          <w:rFonts w:eastAsia="Times New Roman" w:cs="Arial" w:ascii="Arial" w:hAnsi="Arial"/>
          <w:sz w:val="30"/>
          <w:szCs w:val="30"/>
          <w:lang w:eastAsia="de-DE"/>
        </w:rPr>
      </w:r>
    </w:p>
    <w:p>
      <w:pPr>
        <w:pStyle w:val="Normal"/>
        <w:rPr>
          <w:rFonts w:ascii="Arial" w:hAnsi="Arial" w:eastAsia="Times New Roman" w:cs="Arial"/>
          <w:sz w:val="30"/>
          <w:szCs w:val="30"/>
          <w:lang w:eastAsia="de-DE"/>
        </w:rPr>
      </w:pPr>
      <w:r>
        <w:rPr>
          <w:rFonts w:eastAsia="Times New Roman" w:cs="Arial" w:ascii="Arial" w:hAnsi="Arial"/>
          <w:sz w:val="30"/>
          <w:szCs w:val="30"/>
          <w:lang w:eastAsia="de-DE"/>
        </w:rPr>
      </w:r>
    </w:p>
    <w:p>
      <w:pPr>
        <w:pStyle w:val="Normal"/>
        <w:rPr>
          <w:rFonts w:ascii="Arial" w:hAnsi="Arial" w:eastAsia="Times New Roman" w:cs="Arial"/>
          <w:sz w:val="30"/>
          <w:szCs w:val="30"/>
          <w:lang w:eastAsia="de-DE"/>
        </w:rPr>
      </w:pPr>
      <w:r>
        <w:rPr>
          <w:rFonts w:eastAsia="Times New Roman" w:cs="Arial" w:ascii="Arial" w:hAnsi="Arial"/>
          <w:sz w:val="30"/>
          <w:szCs w:val="30"/>
          <w:lang w:eastAsia="de-DE"/>
        </w:rPr>
        <w:t>SEPA-Lastschriftmandat</w:t>
      </w:r>
    </w:p>
    <w:p>
      <w:pPr>
        <w:pStyle w:val="Normal"/>
        <w:rPr>
          <w:rFonts w:ascii="Arial" w:hAnsi="Arial" w:eastAsia="Times New Roman" w:cs="Arial"/>
          <w:sz w:val="30"/>
          <w:szCs w:val="30"/>
          <w:lang w:eastAsia="de-DE"/>
        </w:rPr>
      </w:pPr>
      <w:r>
        <w:rPr>
          <w:rFonts w:eastAsia="Times New Roman" w:cs="Arial" w:ascii="Arial" w:hAnsi="Arial"/>
          <w:sz w:val="30"/>
          <w:szCs w:val="30"/>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Ich ermächtige ProDogRomania e. V., monatlich eine Zahlung von meinem Konto mittels Lastschrift einzuziehen. Zugleich weise ich mein Kreditinstitut an, die von ProDogRomania e. V. auf mein Konto gezogene Lastschrift einzulösen.</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Hinweis: Ich kann innerhalb von acht Wochen, beginnend mit dem Belastungsdatum, die Erstattung des belasteten Betrages verlangen. Es gelten dabei die mit meinem Kreditinstitut vereinbarten Bedingungen.</w:t>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r>
    </w:p>
    <w:p>
      <w:pPr>
        <w:pStyle w:val="Normal"/>
        <w:rPr>
          <w:rFonts w:ascii="Arial" w:hAnsi="Arial" w:eastAsia="Times New Roman" w:cs="Arial"/>
          <w:sz w:val="25"/>
          <w:szCs w:val="25"/>
          <w:lang w:eastAsia="de-DE"/>
        </w:rPr>
      </w:pPr>
      <w:r>
        <w:rPr>
          <w:rFonts w:eastAsia="Times New Roman" w:cs="Arial" w:ascii="Arial" w:hAnsi="Arial"/>
          <w:sz w:val="25"/>
          <w:szCs w:val="25"/>
          <w:lang w:eastAsia="de-DE"/>
        </w:rPr>
        <w:t>Kontoinhaber:   ______________________________</w:t>
      </w:r>
    </w:p>
    <w:p>
      <w:pPr>
        <w:pStyle w:val="Default"/>
        <w:ind w:firstLine="708"/>
        <w:rPr>
          <w:rFonts w:eastAsia="Times New Roman"/>
          <w:sz w:val="25"/>
          <w:szCs w:val="25"/>
          <w:lang w:eastAsia="de-DE"/>
        </w:rPr>
      </w:pPr>
      <w:r>
        <w:rPr>
          <w:rFonts w:eastAsia="Times New Roman"/>
          <w:sz w:val="25"/>
          <w:szCs w:val="25"/>
          <w:lang w:eastAsia="de-DE"/>
        </w:rPr>
        <w:t xml:space="preserve">   </w:t>
      </w:r>
      <w:r>
        <w:rPr>
          <w:rFonts w:eastAsia="Times New Roman"/>
          <w:sz w:val="25"/>
          <w:szCs w:val="25"/>
          <w:lang w:eastAsia="de-DE"/>
        </w:rPr>
        <w:t>IBAN:   ______________________________</w:t>
        <w:tab/>
        <w:t xml:space="preserve">   </w:t>
      </w:r>
    </w:p>
    <w:p>
      <w:pPr>
        <w:pStyle w:val="Default"/>
        <w:ind w:firstLine="708"/>
        <w:rPr/>
      </w:pPr>
      <w:r>
        <w:rPr>
          <w:rFonts w:eastAsia="Times New Roman"/>
          <w:sz w:val="25"/>
          <w:szCs w:val="25"/>
          <w:lang w:eastAsia="de-DE"/>
        </w:rPr>
        <w:t xml:space="preserve">     </w:t>
      </w:r>
      <w:r>
        <w:rPr>
          <w:rFonts w:eastAsia="Times New Roman"/>
          <w:sz w:val="25"/>
          <w:szCs w:val="25"/>
          <w:lang w:eastAsia="de-DE"/>
        </w:rPr>
        <w:t>BIC:   ______________________________</w:t>
      </w:r>
    </w:p>
    <w:p>
      <w:pPr>
        <w:pStyle w:val="Normal"/>
        <w:rPr/>
      </w:pPr>
      <w:r>
        <w:rPr/>
      </w:r>
    </w:p>
    <w:p>
      <w:pPr>
        <w:pStyle w:val="Normal"/>
        <w:rPr/>
      </w:pPr>
      <w:r>
        <w:rPr/>
      </w:r>
    </w:p>
    <w:p>
      <w:pPr>
        <w:pStyle w:val="Normal"/>
        <w:rPr/>
      </w:pPr>
      <w:r>
        <w:rPr/>
        <w:br/>
      </w:r>
    </w:p>
    <w:p>
      <w:pPr>
        <w:pStyle w:val="Normal"/>
        <w:rPr>
          <w:rFonts w:ascii="Arial" w:hAnsi="Arial" w:cs="Arial"/>
        </w:rPr>
      </w:pPr>
      <w:r>
        <mc:AlternateContent>
          <mc:Choice Requires="wps">
            <w:drawing>
              <wp:anchor behindDoc="0" distT="0" distB="0" distL="114300" distR="113030" simplePos="0" locked="0" layoutInCell="1" allowOverlap="1" relativeHeight="2" wp14:anchorId="0D3A978B">
                <wp:simplePos x="0" y="0"/>
                <wp:positionH relativeFrom="column">
                  <wp:posOffset>0</wp:posOffset>
                </wp:positionH>
                <wp:positionV relativeFrom="paragraph">
                  <wp:posOffset>635</wp:posOffset>
                </wp:positionV>
                <wp:extent cx="2068195" cy="1905"/>
                <wp:effectExtent l="0" t="0" r="9525" b="19050"/>
                <wp:wrapNone/>
                <wp:docPr id="1" name="Gerade Verbindung 1"/>
                <a:graphic xmlns:a="http://schemas.openxmlformats.org/drawingml/2006/main">
                  <a:graphicData uri="http://schemas.microsoft.com/office/word/2010/wordprocessingShape">
                    <wps:wsp>
                      <wps:cNvSpPr/>
                      <wps:spPr>
                        <a:xfrm>
                          <a:off x="0" y="0"/>
                          <a:ext cx="2067480" cy="0"/>
                        </a:xfrm>
                        <a:prstGeom prst="line">
                          <a:avLst/>
                        </a:prstGeom>
                        <a:ln w="15840">
                          <a:solidFill>
                            <a:srgbClr val="0d0d0d"/>
                          </a:solidFill>
                          <a:miter/>
                        </a:ln>
                      </wps:spPr>
                      <wps:style>
                        <a:lnRef idx="0"/>
                        <a:fillRef idx="0"/>
                        <a:effectRef idx="0"/>
                        <a:fontRef idx="minor"/>
                      </wps:style>
                      <wps:bodyPr/>
                    </wps:wsp>
                  </a:graphicData>
                </a:graphic>
              </wp:anchor>
            </w:drawing>
          </mc:Choice>
          <mc:Fallback>
            <w:pict>
              <v:line id="shape_0" from="0pt,0.05pt" to="162.75pt,0.05pt" ID="Gerade Verbindung 1" stroked="t" style="position:absolute" wp14:anchorId="0D3A978B">
                <v:stroke color="#0d0d0d" weight="15840" joinstyle="miter" endcap="flat"/>
                <v:fill o:detectmouseclick="t" on="false"/>
              </v:line>
            </w:pict>
          </mc:Fallback>
        </mc:AlternateContent>
      </w:r>
      <w:r>
        <w:rPr>
          <w:rFonts w:cs="Arial" w:ascii="Arial" w:hAnsi="Arial"/>
          <w:sz w:val="24"/>
          <w:szCs w:val="24"/>
        </w:rPr>
        <w:t>Datum, Unterschrift</w:t>
      </w:r>
    </w:p>
    <w:p>
      <w:pPr>
        <w:pStyle w:val="Fuzeile"/>
        <w:rPr/>
      </w:pPr>
      <w:r>
        <w:rPr/>
      </w:r>
    </w:p>
    <w:p>
      <w:pPr>
        <w:pStyle w:val="Normal"/>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ind w:left="1416"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Fuzeile"/>
        <w:rPr/>
      </w:pPr>
      <w:r>
        <w:rPr/>
      </w:r>
    </w:p>
    <w:sectPr>
      <w:headerReference w:type="default" r:id="rId2"/>
      <w:headerReference w:type="first" r:id="rId3"/>
      <w:footerReference w:type="default" r:id="rId4"/>
      <w:footerReference w:type="first" r:id="rId5"/>
      <w:type w:val="nextPage"/>
      <w:pgSz w:w="11906" w:h="16838"/>
      <w:pgMar w:left="1418" w:right="1133" w:header="0" w:top="57" w:footer="0" w:bottom="5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left="0" w:hanging="0"/>
      <w:rPr/>
    </w:pPr>
    <w:r>
      <w:rPr/>
      <w:drawing>
        <wp:inline distT="0" distB="0" distL="0" distR="0">
          <wp:extent cx="5736590" cy="869950"/>
          <wp:effectExtent l="0" t="0" r="0" b="0"/>
          <wp:docPr id="3"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
                  <pic:cNvPicPr>
                    <a:picLocks noChangeAspect="1" noChangeArrowheads="1"/>
                  </pic:cNvPicPr>
                </pic:nvPicPr>
                <pic:blipFill>
                  <a:blip r:embed="rId1"/>
                  <a:stretch>
                    <a:fillRect/>
                  </a:stretch>
                </pic:blipFill>
                <pic:spPr bwMode="auto">
                  <a:xfrm>
                    <a:off x="0" y="0"/>
                    <a:ext cx="5736590" cy="86995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left="0" w:hanging="0"/>
      <w:rPr>
        <w:lang w:eastAsia="de-DE"/>
      </w:rPr>
    </w:pPr>
    <w:r>
      <w:rPr>
        <w:lang w:eastAsia="de-DE"/>
      </w:rPr>
    </w:r>
  </w:p>
  <w:p>
    <w:pPr>
      <w:pStyle w:val="Fuzeile"/>
      <w:ind w:left="0" w:hanging="0"/>
      <w:rPr/>
    </w:pPr>
    <w:r>
      <w:rPr/>
      <w:drawing>
        <wp:inline distT="0" distB="0" distL="0" distR="0">
          <wp:extent cx="5940425" cy="900430"/>
          <wp:effectExtent l="0" t="0" r="0" b="0"/>
          <wp:docPr id="4"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descr=""/>
                  <pic:cNvPicPr>
                    <a:picLocks noChangeAspect="1" noChangeArrowheads="1"/>
                  </pic:cNvPicPr>
                </pic:nvPicPr>
                <pic:blipFill>
                  <a:blip r:embed="rId1"/>
                  <a:stretch>
                    <a:fillRect/>
                  </a:stretch>
                </pic:blipFill>
                <pic:spPr bwMode="auto">
                  <a:xfrm>
                    <a:off x="0" y="0"/>
                    <a:ext cx="5940425" cy="90043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eastAsia="de-DE"/>
      </w:rPr>
    </w:pPr>
    <w:r>
      <w:rPr>
        <w:lang w:eastAsia="de-DE"/>
      </w:rPr>
    </w:r>
  </w:p>
  <w:p>
    <w:pPr>
      <w:pStyle w:val="Kopfzeile"/>
      <w:rPr>
        <w:lang w:eastAsia="de-DE"/>
      </w:rPr>
    </w:pPr>
    <w:r>
      <w:rPr>
        <w:lang w:eastAsia="de-DE"/>
      </w:rPr>
    </w:r>
  </w:p>
  <w:p>
    <w:pPr>
      <w:pStyle w:val="Kopfzeile"/>
      <w:rPr>
        <w:lang w:eastAsia="de-DE"/>
      </w:rPr>
    </w:pPr>
    <w:r>
      <w:rPr>
        <w:lang w:eastAsia="de-DE"/>
      </w:rPr>
    </w:r>
  </w:p>
  <w:p>
    <w:pPr>
      <w:pStyle w:val="Kopfzeile"/>
      <w:rPr/>
    </w:pPr>
    <w:r>
      <w:rPr/>
    </w:r>
  </w:p>
  <w:p>
    <w:pPr>
      <w:pStyle w:val="Kopfzeile"/>
      <w:rPr/>
    </w:pPr>
    <w:r>
      <w:rPr/>
    </w:r>
  </w:p>
  <w:p>
    <w:pPr>
      <w:pStyle w:val="Kopfzeile"/>
      <w:rPr/>
    </w:pPr>
    <w:r>
      <w:rPr/>
    </w:r>
  </w:p>
  <w:p>
    <w:pPr>
      <w:pStyle w:val="Kopfzeile"/>
      <w:rPr/>
    </w:pPr>
    <w:r>
      <w:rPr/>
    </w:r>
  </w:p>
  <w:p>
    <w:pPr>
      <w:pStyle w:val="Kopfzeile"/>
      <w:tabs>
        <w:tab w:val="center" w:pos="4536" w:leader="none"/>
        <w:tab w:val="right" w:pos="9072" w:leader="none"/>
        <w:tab w:val="left" w:pos="9554"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left="0" w:hanging="0"/>
      <w:rPr/>
    </w:pPr>
    <w:r>
      <w:rPr/>
      <w:drawing>
        <wp:inline distT="0" distB="0" distL="0" distR="0">
          <wp:extent cx="5940425" cy="1440180"/>
          <wp:effectExtent l="0" t="0" r="0" b="0"/>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1"/>
                  <a:stretch>
                    <a:fillRect/>
                  </a:stretch>
                </pic:blipFill>
                <pic:spPr bwMode="auto">
                  <a:xfrm>
                    <a:off x="0" y="0"/>
                    <a:ext cx="5940425" cy="1440180"/>
                  </a:xfrm>
                  <a:prstGeom prst="rect">
                    <a:avLst/>
                  </a:prstGeom>
                </pic:spPr>
              </pic:pic>
            </a:graphicData>
          </a:graphic>
        </wp:inline>
      </w:drawing>
    </w:r>
  </w:p>
</w:hdr>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4c31"/>
    <w:pPr>
      <w:widowControl/>
      <w:bidi w:val="0"/>
      <w:spacing w:before="0" w:after="0"/>
      <w:jc w:val="left"/>
    </w:pPr>
    <w:rPr>
      <w:rFonts w:ascii="Calibri" w:hAnsi="Calibri" w:eastAsia="Calibri" w:cs="" w:asciiTheme="minorHAnsi" w:cstheme="minorBidi" w:eastAsiaTheme="minorHAnsi" w:hAnsiTheme="minorHAnsi"/>
      <w:color w:val="00000A"/>
      <w:sz w:val="22"/>
      <w:szCs w:val="22"/>
      <w:lang w:val="de-DE" w:eastAsia="en-US" w:bidi="ar-SA"/>
    </w:rPr>
  </w:style>
  <w:style w:type="paragraph" w:styleId="Berschrift1">
    <w:name w:val="Überschrift 1"/>
    <w:basedOn w:val="Normal"/>
    <w:link w:val="berschrift1Zchn"/>
    <w:uiPriority w:val="9"/>
    <w:qFormat/>
    <w:rsid w:val="00756a08"/>
    <w:pPr>
      <w:spacing w:beforeAutospacing="1" w:afterAutospacing="1"/>
      <w:outlineLvl w:val="0"/>
    </w:pPr>
    <w:rPr>
      <w:rFonts w:ascii="Times New Roman" w:hAnsi="Times New Roman" w:cs="Times New Roman"/>
      <w:b/>
      <w:bCs/>
      <w:sz w:val="48"/>
      <w:szCs w:val="48"/>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81761b"/>
    <w:rPr/>
  </w:style>
  <w:style w:type="character" w:styleId="FuzeileZchn" w:customStyle="1">
    <w:name w:val="Fußzeile Zchn"/>
    <w:basedOn w:val="DefaultParagraphFont"/>
    <w:link w:val="Fuzeile"/>
    <w:uiPriority w:val="99"/>
    <w:qFormat/>
    <w:rsid w:val="0081761b"/>
    <w:rPr/>
  </w:style>
  <w:style w:type="character" w:styleId="SprechblasentextZchn" w:customStyle="1">
    <w:name w:val="Sprechblasentext Zchn"/>
    <w:basedOn w:val="DefaultParagraphFont"/>
    <w:link w:val="Sprechblasentext"/>
    <w:uiPriority w:val="99"/>
    <w:semiHidden/>
    <w:qFormat/>
    <w:rsid w:val="0081761b"/>
    <w:rPr>
      <w:rFonts w:ascii="Tahoma" w:hAnsi="Tahoma" w:cs="Tahoma"/>
      <w:sz w:val="16"/>
      <w:szCs w:val="16"/>
    </w:rPr>
  </w:style>
  <w:style w:type="character" w:styleId="Null" w:customStyle="1">
    <w:name w:val="null"/>
    <w:basedOn w:val="DefaultParagraphFont"/>
    <w:qFormat/>
    <w:rsid w:val="00bc4c31"/>
    <w:rPr/>
  </w:style>
  <w:style w:type="character" w:styleId="Berschrift1Zchn" w:customStyle="1">
    <w:name w:val="Überschrift 1 Zchn"/>
    <w:basedOn w:val="DefaultParagraphFont"/>
    <w:link w:val="berschrift1"/>
    <w:uiPriority w:val="9"/>
    <w:qFormat/>
    <w:rsid w:val="00756a08"/>
    <w:rPr>
      <w:rFonts w:ascii="Times New Roman" w:hAnsi="Times New Roman" w:cs="Times New Roman"/>
      <w:b/>
      <w:bCs/>
      <w:sz w:val="48"/>
      <w:szCs w:val="48"/>
      <w:lang w:eastAsia="de-DE"/>
    </w:rPr>
  </w:style>
  <w:style w:type="character" w:styleId="Internetlink">
    <w:name w:val="Internetlink"/>
    <w:basedOn w:val="DefaultParagraphFont"/>
    <w:uiPriority w:val="99"/>
    <w:unhideWhenUsed/>
    <w:rsid w:val="00756a08"/>
    <w:rPr>
      <w:color w:val="0000FF"/>
      <w:u w:val="single"/>
    </w:rPr>
  </w:style>
  <w:style w:type="character" w:styleId="Uficommentbody" w:customStyle="1">
    <w:name w:val="uficommentbody"/>
    <w:basedOn w:val="DefaultParagraphFont"/>
    <w:qFormat/>
    <w:rsid w:val="00de0f79"/>
    <w:rPr/>
  </w:style>
  <w:style w:type="character" w:styleId="Strong">
    <w:name w:val="Strong"/>
    <w:basedOn w:val="DefaultParagraphFont"/>
    <w:uiPriority w:val="22"/>
    <w:qFormat/>
    <w:rsid w:val="002370ae"/>
    <w:rPr>
      <w:b/>
      <w:bCs/>
    </w:rPr>
  </w:style>
  <w:style w:type="character" w:styleId="Csstextseitetitelkleinfett" w:customStyle="1">
    <w:name w:val="css_text_seite_titel_klein_fett"/>
    <w:basedOn w:val="DefaultParagraphFont"/>
    <w:qFormat/>
    <w:rsid w:val="00f4754b"/>
    <w:rPr/>
  </w:style>
  <w:style w:type="character" w:styleId="Csstextseiteartikel" w:customStyle="1">
    <w:name w:val="css_text_seite_artikel"/>
    <w:basedOn w:val="DefaultParagraphFont"/>
    <w:qFormat/>
    <w:rsid w:val="00f4754b"/>
    <w:rPr/>
  </w:style>
  <w:style w:type="character" w:styleId="ListLabel1">
    <w:name w:val="ListLabel 1"/>
    <w:qFormat/>
    <w:rPr>
      <w:rFonts w:cs="Courier New"/>
    </w:rPr>
  </w:style>
  <w:style w:type="character" w:styleId="ListLabel2">
    <w:name w:val="ListLabel 2"/>
    <w:qFormat/>
    <w:rPr>
      <w:sz w:val="20"/>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zeile">
    <w:name w:val="Kopfzeile"/>
    <w:basedOn w:val="Normal"/>
    <w:link w:val="KopfzeileZchn"/>
    <w:uiPriority w:val="99"/>
    <w:unhideWhenUsed/>
    <w:rsid w:val="0081761b"/>
    <w:pPr>
      <w:tabs>
        <w:tab w:val="center" w:pos="4536" w:leader="none"/>
        <w:tab w:val="right" w:pos="9072" w:leader="none"/>
      </w:tabs>
    </w:pPr>
    <w:rPr/>
  </w:style>
  <w:style w:type="paragraph" w:styleId="Fuzeile">
    <w:name w:val="Fußzeile"/>
    <w:basedOn w:val="Normal"/>
    <w:link w:val="FuzeileZchn"/>
    <w:uiPriority w:val="99"/>
    <w:unhideWhenUsed/>
    <w:rsid w:val="0081761b"/>
    <w:pPr>
      <w:tabs>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81761b"/>
    <w:pPr/>
    <w:rPr>
      <w:rFonts w:ascii="Tahoma" w:hAnsi="Tahoma" w:cs="Tahoma"/>
      <w:sz w:val="16"/>
      <w:szCs w:val="16"/>
    </w:rPr>
  </w:style>
  <w:style w:type="paragraph" w:styleId="NormalWeb">
    <w:name w:val="Normal (Web)"/>
    <w:basedOn w:val="Normal"/>
    <w:uiPriority w:val="99"/>
    <w:unhideWhenUsed/>
    <w:qFormat/>
    <w:rsid w:val="00756a08"/>
    <w:pPr>
      <w:spacing w:beforeAutospacing="1" w:after="390"/>
    </w:pPr>
    <w:rPr>
      <w:rFonts w:ascii="Times New Roman" w:hAnsi="Times New Roman" w:cs="Times New Roman"/>
      <w:sz w:val="24"/>
      <w:szCs w:val="24"/>
      <w:lang w:eastAsia="de-DE"/>
    </w:rPr>
  </w:style>
  <w:style w:type="paragraph" w:styleId="ListParagraph">
    <w:name w:val="List Paragraph"/>
    <w:basedOn w:val="Normal"/>
    <w:uiPriority w:val="34"/>
    <w:qFormat/>
    <w:rsid w:val="00756a08"/>
    <w:pPr>
      <w:spacing w:lineRule="auto" w:line="276" w:before="0" w:after="200"/>
      <w:ind w:left="720" w:hanging="0"/>
    </w:pPr>
    <w:rPr>
      <w:rFonts w:ascii="Calibri" w:hAnsi="Calibri" w:cs="Times New Roman"/>
    </w:rPr>
  </w:style>
  <w:style w:type="paragraph" w:styleId="Bodytext" w:customStyle="1">
    <w:name w:val="bodytext"/>
    <w:basedOn w:val="Normal"/>
    <w:qFormat/>
    <w:rsid w:val="00ed4ad2"/>
    <w:pPr>
      <w:spacing w:beforeAutospacing="1" w:afterAutospacing="1"/>
    </w:pPr>
    <w:rPr>
      <w:rFonts w:ascii="Times New Roman" w:hAnsi="Times New Roman" w:eastAsia="Times New Roman" w:cs="Times New Roman"/>
      <w:sz w:val="24"/>
      <w:szCs w:val="24"/>
      <w:lang w:eastAsia="de-DE"/>
    </w:rPr>
  </w:style>
  <w:style w:type="paragraph" w:styleId="Default" w:customStyle="1">
    <w:name w:val="Default"/>
    <w:qFormat/>
    <w:rsid w:val="00ee2058"/>
    <w:pPr>
      <w:widowControl/>
      <w:bidi w:val="0"/>
      <w:spacing w:before="0" w:after="0"/>
      <w:jc w:val="left"/>
    </w:pPr>
    <w:rPr>
      <w:rFonts w:ascii="Arial" w:hAnsi="Arial" w:eastAsia="Calibri" w:cs="Arial"/>
      <w:color w:val="000000"/>
      <w:sz w:val="24"/>
      <w:szCs w:val="24"/>
      <w:lang w:val="de-DE" w:eastAsia="en-US" w:bidi="ar-SA"/>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2f064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LibreOffice/5.0.5.2$Linux_X86_64 LibreOffice_project/00m0$Build-2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2016-02-25T18:37:00Z</dcterms:created>
  <dc:creator>User</dc:creator>
  <dc:language>de-DE</dc:language>
  <cp:lastModifiedBy>Gudrun Cappeller</cp:lastModifiedBy>
  <cp:lastPrinted>2014-03-22T16:49:00Z</cp:lastPrinted>
  <dcterms:modified xsi:type="dcterms:W3CDTF">2016-06-06T15:24:04Z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